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00"/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2018年学生男女混合排球比赛报名表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rPr>
          <w:sz w:val="24"/>
          <w:u w:val="single"/>
        </w:rPr>
      </w:pPr>
      <w:r>
        <w:rPr>
          <w:rFonts w:hint="eastAsia"/>
          <w:b/>
          <w:sz w:val="24"/>
        </w:rPr>
        <w:t>系部：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b/>
          <w:sz w:val="24"/>
        </w:rPr>
        <w:t xml:space="preserve">   教练：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>领队：</w:t>
      </w:r>
      <w:r>
        <w:rPr>
          <w:rFonts w:hint="eastAsia"/>
          <w:sz w:val="24"/>
          <w:u w:val="single"/>
        </w:rPr>
        <w:t xml:space="preserve">             </w:t>
      </w:r>
    </w:p>
    <w:p>
      <w:pPr>
        <w:rPr>
          <w:sz w:val="24"/>
          <w:u w:val="single"/>
        </w:rPr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788"/>
        <w:gridCol w:w="275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各代表队联系人： 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联系电话：</w:t>
      </w:r>
      <w:r>
        <w:rPr>
          <w:rFonts w:hint="eastAsia"/>
          <w:b/>
          <w:sz w:val="24"/>
          <w:u w:val="single"/>
        </w:rPr>
        <w:t xml:space="preserve">                  </w:t>
      </w:r>
    </w:p>
    <w:p>
      <w:pPr>
        <w:adjustRightInd w:val="0"/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楷体_GB2312" w:eastAsia="楷体_GB2312"/>
          <w:sz w:val="24"/>
        </w:rPr>
      </w:pPr>
      <w:r>
        <w:rPr>
          <w:rFonts w:hint="eastAsia" w:ascii="楷体_GB2312" w:hAnsi="宋体" w:eastAsia="楷体_GB2312" w:cs="宋体"/>
          <w:bCs/>
          <w:kern w:val="0"/>
          <w:sz w:val="24"/>
        </w:rPr>
        <w:t>比赛中</w:t>
      </w:r>
      <w:r>
        <w:rPr>
          <w:rFonts w:hint="eastAsia" w:ascii="楷体_GB2312" w:eastAsia="楷体_GB2312"/>
          <w:sz w:val="24"/>
        </w:rPr>
        <w:t>各队教练员不到场比赛判负。</w:t>
      </w:r>
    </w:p>
    <w:p>
      <w:pPr>
        <w:numPr>
          <w:ilvl w:val="0"/>
          <w:numId w:val="1"/>
        </w:numPr>
        <w:adjustRightInd w:val="0"/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所有参赛队员必须购买保险。</w:t>
      </w:r>
    </w:p>
    <w:p>
      <w:pPr>
        <w:adjustRightInd w:val="0"/>
        <w:snapToGrid w:val="0"/>
        <w:ind w:left="1190" w:hanging="1190" w:hangingChars="49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</w:t>
      </w:r>
      <w:r>
        <w:rPr>
          <w:rFonts w:hint="eastAsia" w:ascii="楷体_GB2312" w:hAnsi="宋体" w:eastAsia="楷体_GB2312" w:cs="宋体"/>
          <w:bCs/>
          <w:kern w:val="0"/>
          <w:sz w:val="24"/>
        </w:rPr>
        <w:t xml:space="preserve">. </w:t>
      </w:r>
      <w:r>
        <w:rPr>
          <w:rFonts w:hint="eastAsia" w:ascii="楷体_GB2312" w:eastAsia="楷体_GB2312"/>
          <w:sz w:val="24"/>
        </w:rPr>
        <w:t>报名运动员必须身体健康，无疾病；报名表必须系部辅导员签名确认。</w:t>
      </w:r>
    </w:p>
    <w:p>
      <w:pPr>
        <w:widowControl/>
        <w:adjustRightInd w:val="0"/>
        <w:snapToGrid w:val="0"/>
        <w:spacing w:after="50"/>
        <w:ind w:right="26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</w:t>
      </w:r>
      <w:r>
        <w:rPr>
          <w:rFonts w:hint="eastAsia" w:ascii="楷体_GB2312" w:hAnsi="宋体" w:eastAsia="楷体_GB2312" w:cs="宋体"/>
          <w:bCs/>
          <w:kern w:val="0"/>
          <w:sz w:val="24"/>
        </w:rPr>
        <w:t xml:space="preserve">. </w:t>
      </w:r>
      <w:r>
        <w:rPr>
          <w:rFonts w:hint="eastAsia" w:ascii="楷体_GB2312" w:eastAsia="楷体_GB2312"/>
          <w:sz w:val="24"/>
        </w:rPr>
        <w:t>务必将电子稿报名表于2018年5月4日下午17点前以附件形式发送至（liushubin@cczu.edu.cn）邮箱，逾期不予受理。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AF5"/>
    <w:multiLevelType w:val="multilevel"/>
    <w:tmpl w:val="11800A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D0B37"/>
    <w:rsid w:val="64AD0B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2018-04-11T08:38:00Z</dcterms:created>
  <dc:creator>sy</dc:creator>
  <cp:lastModifiedBy>sy</cp:lastModifiedBy>
  <dcterms:modified xsi:type="dcterms:W3CDTF">2018-04-11T08:38:35Z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