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F8460F">
      <w:pPr>
        <w:jc w:val="center"/>
        <w:rPr>
          <w:rFonts w:ascii="宋体" w:hAnsi="宋体" w:eastAsia="宋体" w:cs="Times New Roman"/>
          <w:b/>
          <w:sz w:val="32"/>
          <w:szCs w:val="32"/>
        </w:rPr>
      </w:pPr>
      <w:r>
        <w:rPr>
          <w:rFonts w:ascii="宋体" w:hAnsi="宋体" w:eastAsia="宋体" w:cs="Times New Roman"/>
          <w:b/>
          <w:sz w:val="32"/>
          <w:szCs w:val="32"/>
        </w:rPr>
        <w:t>学生用户使用指南</w:t>
      </w:r>
    </w:p>
    <w:p w14:paraId="26D4C7FE"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right="0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一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、操作步骤</w:t>
      </w:r>
    </w:p>
    <w:p w14:paraId="73A7B7D6">
      <w:pPr>
        <w:pStyle w:val="8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登录微信</w:t>
      </w:r>
      <w:r>
        <w:rPr>
          <w:rFonts w:hint="eastAsia" w:ascii="宋体" w:hAnsi="宋体" w:eastAsia="宋体" w:cs="Times New Roman"/>
          <w:sz w:val="24"/>
          <w:szCs w:val="24"/>
        </w:rPr>
        <w:t>；</w:t>
      </w:r>
    </w:p>
    <w:p w14:paraId="158360B2">
      <w:pPr>
        <w:pStyle w:val="8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搜索打开小程序“江苏图采”，或关注“江苏省招就中心”公众号，选择“服务指南”中</w:t>
      </w:r>
      <w:r>
        <w:rPr>
          <w:rFonts w:hint="eastAsia" w:ascii="宋体" w:hAnsi="宋体" w:eastAsia="宋体" w:cs="Times New Roman"/>
          <w:sz w:val="24"/>
          <w:szCs w:val="24"/>
        </w:rPr>
        <w:t>的</w:t>
      </w:r>
      <w:r>
        <w:rPr>
          <w:rFonts w:ascii="宋体" w:hAnsi="宋体" w:eastAsia="宋体" w:cs="Times New Roman"/>
          <w:sz w:val="24"/>
          <w:szCs w:val="24"/>
        </w:rPr>
        <w:t>“图像采集”项目</w:t>
      </w:r>
      <w:r>
        <w:rPr>
          <w:rFonts w:hint="eastAsia" w:ascii="宋体" w:hAnsi="宋体" w:eastAsia="宋体" w:cs="Times New Roman"/>
          <w:sz w:val="24"/>
          <w:szCs w:val="24"/>
        </w:rPr>
        <w:t>：</w:t>
      </w:r>
    </w:p>
    <w:p w14:paraId="4EF00F9C">
      <w:pPr>
        <w:pStyle w:val="8"/>
        <w:ind w:left="360" w:firstLine="0" w:firstLineChars="0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Times New Roman" w:hAnsi="Times New Roman" w:cs="Times New Roman"/>
          <w:szCs w:val="32"/>
        </w:rPr>
        <w:drawing>
          <wp:inline distT="0" distB="0" distL="0" distR="0">
            <wp:extent cx="1814830" cy="3497580"/>
            <wp:effectExtent l="0" t="0" r="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6601" cy="351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3BF06">
      <w:pPr>
        <w:pStyle w:val="8"/>
        <w:ind w:left="360" w:firstLine="0" w:firstLineChars="0"/>
        <w:jc w:val="center"/>
        <w:rPr>
          <w:rFonts w:ascii="宋体" w:hAnsi="宋体" w:eastAsia="宋体" w:cs="Times New Roman"/>
          <w:sz w:val="24"/>
          <w:szCs w:val="24"/>
        </w:rPr>
      </w:pPr>
    </w:p>
    <w:p w14:paraId="03FC67E4">
      <w:pPr>
        <w:pStyle w:val="8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可扫描或上传采集码进行验证，通过后，按步骤操作。</w:t>
      </w:r>
      <w:r>
        <w:rPr>
          <w:rFonts w:ascii="宋体" w:hAnsi="宋体" w:eastAsia="宋体" w:cs="Times New Roman"/>
          <w:sz w:val="24"/>
          <w:szCs w:val="24"/>
        </w:rPr>
        <w:t>（如报错，可根据提示联系学校图采工作部门）</w:t>
      </w:r>
      <w:r>
        <w:rPr>
          <w:rFonts w:hint="eastAsia" w:ascii="宋体" w:hAnsi="宋体" w:eastAsia="宋体" w:cs="Times New Roman"/>
          <w:sz w:val="24"/>
          <w:szCs w:val="24"/>
        </w:rPr>
        <w:t>：</w:t>
      </w:r>
    </w:p>
    <w:p w14:paraId="305336D4">
      <w:pPr>
        <w:pStyle w:val="8"/>
        <w:ind w:left="360" w:firstLine="0" w:firstLineChars="0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Times New Roman" w:hAnsi="Times New Roman" w:cs="Times New Roman"/>
          <w:szCs w:val="32"/>
        </w:rPr>
        <w:drawing>
          <wp:inline distT="0" distB="0" distL="0" distR="0">
            <wp:extent cx="2216150" cy="27432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98208" cy="284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32"/>
        </w:rPr>
        <w:drawing>
          <wp:inline distT="0" distB="0" distL="0" distR="0">
            <wp:extent cx="2216150" cy="27432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98208" cy="284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A8712">
      <w:pPr>
        <w:pStyle w:val="8"/>
        <w:ind w:left="360" w:firstLine="0" w:firstLineChars="0"/>
        <w:jc w:val="center"/>
        <w:rPr>
          <w:rFonts w:ascii="宋体" w:hAnsi="宋体" w:eastAsia="宋体" w:cs="Times New Roman"/>
          <w:sz w:val="24"/>
          <w:szCs w:val="24"/>
        </w:rPr>
      </w:pPr>
    </w:p>
    <w:p w14:paraId="195DFAAB">
      <w:pPr>
        <w:pStyle w:val="8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录入手机号</w:t>
      </w:r>
      <w:r>
        <w:rPr>
          <w:rFonts w:hint="eastAsia" w:ascii="宋体" w:hAnsi="宋体" w:eastAsia="宋体" w:cs="Times New Roman"/>
          <w:sz w:val="24"/>
          <w:szCs w:val="24"/>
        </w:rPr>
        <w:t>：</w:t>
      </w:r>
    </w:p>
    <w:p w14:paraId="655011CF">
      <w:pPr>
        <w:jc w:val="center"/>
        <w:rPr>
          <w:rFonts w:ascii="宋体" w:hAnsi="宋体" w:eastAsia="宋体" w:cs="Times New Roman"/>
          <w:i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drawing>
          <wp:inline distT="0" distB="0" distL="0" distR="0">
            <wp:extent cx="2073275" cy="1946275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3600" cy="194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Times New Roman"/>
          <w:i/>
          <w:sz w:val="24"/>
          <w:szCs w:val="24"/>
        </w:rPr>
        <w:t xml:space="preserve"> </w:t>
      </w:r>
    </w:p>
    <w:p w14:paraId="149BA0DA">
      <w:pPr>
        <w:jc w:val="center"/>
        <w:rPr>
          <w:rFonts w:ascii="宋体" w:hAnsi="宋体" w:eastAsia="宋体" w:cs="Times New Roman"/>
          <w:sz w:val="24"/>
          <w:szCs w:val="24"/>
        </w:rPr>
      </w:pPr>
    </w:p>
    <w:p w14:paraId="35EA1363">
      <w:pPr>
        <w:pStyle w:val="8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阅读学校图采通知</w:t>
      </w:r>
      <w:r>
        <w:rPr>
          <w:rFonts w:hint="eastAsia" w:ascii="宋体" w:hAnsi="宋体" w:eastAsia="宋体" w:cs="Times New Roman"/>
          <w:sz w:val="24"/>
          <w:szCs w:val="24"/>
        </w:rPr>
        <w:t>：</w:t>
      </w:r>
    </w:p>
    <w:p w14:paraId="63BF8EF6">
      <w:pPr>
        <w:jc w:val="center"/>
        <w:rPr>
          <w:rFonts w:ascii="宋体" w:hAnsi="宋体" w:eastAsia="宋体" w:cs="Times New Roman"/>
          <w:sz w:val="24"/>
          <w:szCs w:val="24"/>
        </w:rPr>
      </w:pPr>
      <w:r>
        <w:drawing>
          <wp:inline distT="0" distB="0" distL="0" distR="0">
            <wp:extent cx="1513840" cy="3265805"/>
            <wp:effectExtent l="0" t="0" r="2540" b="3175"/>
            <wp:docPr id="4" name="图片 4" descr="/private/var/mobile/Containers/Data/Application/8816BAEA-D98D-4D3C-AA41-A1EC6660535C/tmp/insert_image_tmp_dir/2023-02-24 12:02:56.991000.png2023-02-24 12:02:56.99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/private/var/mobile/Containers/Data/Application/8816BAEA-D98D-4D3C-AA41-A1EC6660535C/tmp/insert_image_tmp_dir/2023-02-24 12:02:56.991000.png2023-02-24 12:02:56.991000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3840" cy="3370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BECEA">
      <w:pPr>
        <w:jc w:val="center"/>
        <w:rPr>
          <w:rFonts w:ascii="宋体" w:hAnsi="宋体" w:eastAsia="宋体" w:cs="Times New Roman"/>
          <w:sz w:val="24"/>
          <w:szCs w:val="24"/>
        </w:rPr>
      </w:pPr>
    </w:p>
    <w:p w14:paraId="5CEA0B45">
      <w:pPr>
        <w:jc w:val="center"/>
        <w:rPr>
          <w:rFonts w:ascii="宋体" w:hAnsi="宋体" w:eastAsia="宋体" w:cs="Times New Roman"/>
          <w:sz w:val="24"/>
          <w:szCs w:val="24"/>
        </w:rPr>
      </w:pPr>
    </w:p>
    <w:p w14:paraId="77ED1424">
      <w:pPr>
        <w:pStyle w:val="8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阅读注意事项</w:t>
      </w:r>
      <w:r>
        <w:rPr>
          <w:rFonts w:hint="eastAsia" w:ascii="宋体" w:hAnsi="宋体" w:eastAsia="宋体" w:cs="Times New Roman"/>
          <w:sz w:val="24"/>
          <w:szCs w:val="24"/>
        </w:rPr>
        <w:t>：</w:t>
      </w:r>
    </w:p>
    <w:p w14:paraId="35E303C7"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Cs w:val="32"/>
        </w:rPr>
        <w:drawing>
          <wp:inline distT="0" distB="0" distL="0" distR="0">
            <wp:extent cx="2057400" cy="4443095"/>
            <wp:effectExtent l="0" t="0" r="0" b="3175"/>
            <wp:docPr id="6" name="图片 6" descr="/private/var/mobile/Containers/Data/Application/8816BAEA-D98D-4D3C-AA41-A1EC6660535C/tmp/insert_image_tmp_dir/2023-02-24 12:03:25.185000.png2023-02-24 12:03:25.18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/private/var/mobile/Containers/Data/Application/8816BAEA-D98D-4D3C-AA41-A1EC6660535C/tmp/insert_image_tmp_dir/2023-02-24 12:03:25.185000.png2023-02-24 12:03:25.185000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8792" cy="444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A1040">
      <w:pPr>
        <w:jc w:val="center"/>
        <w:rPr>
          <w:rFonts w:ascii="宋体" w:hAnsi="宋体" w:eastAsia="宋体" w:cs="Times New Roman"/>
          <w:sz w:val="24"/>
          <w:szCs w:val="24"/>
        </w:rPr>
      </w:pPr>
    </w:p>
    <w:p w14:paraId="36831268">
      <w:pPr>
        <w:pStyle w:val="8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选择接收通知</w:t>
      </w:r>
      <w:r>
        <w:rPr>
          <w:rFonts w:hint="eastAsia" w:ascii="宋体" w:hAnsi="宋体" w:eastAsia="宋体" w:cs="Times New Roman"/>
          <w:sz w:val="24"/>
          <w:szCs w:val="24"/>
        </w:rPr>
        <w:t>：</w:t>
      </w:r>
    </w:p>
    <w:p w14:paraId="52A33C50">
      <w:pPr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建议学生选择接收照片状态通知和支付结果通知，以便及时了解自己的拍摄进度。</w:t>
      </w:r>
    </w:p>
    <w:p w14:paraId="2F925FEA">
      <w:pPr>
        <w:rPr>
          <w:rFonts w:ascii="宋体" w:hAnsi="宋体" w:eastAsia="宋体" w:cs="Times New Roman"/>
          <w:sz w:val="24"/>
          <w:szCs w:val="24"/>
        </w:rPr>
      </w:pPr>
    </w:p>
    <w:p w14:paraId="6315E065">
      <w:pPr>
        <w:pStyle w:val="8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选择现场拍摄的需要浏览拍摄要求，点击下一步可以进入拍摄，此处只允许使用</w:t>
      </w:r>
      <w:r>
        <w:rPr>
          <w:rFonts w:ascii="宋体" w:hAnsi="宋体" w:eastAsia="宋体" w:cs="Times New Roman"/>
          <w:b/>
          <w:sz w:val="24"/>
          <w:szCs w:val="24"/>
        </w:rPr>
        <w:t>后置摄像头</w:t>
      </w:r>
      <w:r>
        <w:rPr>
          <w:rFonts w:ascii="宋体" w:hAnsi="宋体" w:eastAsia="宋体" w:cs="Times New Roman"/>
          <w:sz w:val="24"/>
          <w:szCs w:val="24"/>
        </w:rPr>
        <w:t>拍摄</w:t>
      </w:r>
      <w:r>
        <w:rPr>
          <w:rFonts w:hint="eastAsia" w:ascii="宋体" w:hAnsi="宋体" w:eastAsia="宋体" w:cs="Times New Roman"/>
          <w:sz w:val="24"/>
          <w:szCs w:val="24"/>
        </w:rPr>
        <w:t>（</w:t>
      </w:r>
      <w:r>
        <w:rPr>
          <w:rFonts w:ascii="宋体" w:hAnsi="宋体" w:eastAsia="宋体" w:cs="Times New Roman"/>
          <w:sz w:val="24"/>
          <w:szCs w:val="24"/>
        </w:rPr>
        <w:t>每个微信号都需要在完整观看完视频后才可以点击下一步</w:t>
      </w:r>
      <w:r>
        <w:rPr>
          <w:rFonts w:hint="eastAsia" w:ascii="宋体" w:hAnsi="宋体" w:eastAsia="宋体" w:cs="Times New Roman"/>
          <w:sz w:val="24"/>
          <w:szCs w:val="24"/>
        </w:rPr>
        <w:t>）：</w:t>
      </w:r>
    </w:p>
    <w:p w14:paraId="09139F7E"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Times New Roman" w:hAnsi="Times New Roman" w:cs="Times New Roman"/>
          <w:szCs w:val="32"/>
        </w:rPr>
        <w:drawing>
          <wp:inline distT="0" distB="0" distL="0" distR="0">
            <wp:extent cx="1405255" cy="3178810"/>
            <wp:effectExtent l="0" t="0" r="444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1155" cy="323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CA94A"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1866265" cy="4782820"/>
            <wp:effectExtent l="0" t="0" r="63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72482" cy="4798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A8165">
      <w:pPr>
        <w:rPr>
          <w:rFonts w:ascii="宋体" w:hAnsi="宋体" w:eastAsia="宋体" w:cs="Times New Roman"/>
          <w:sz w:val="24"/>
          <w:szCs w:val="24"/>
        </w:rPr>
      </w:pPr>
    </w:p>
    <w:p w14:paraId="08A19D65">
      <w:pPr>
        <w:pStyle w:val="8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点击下一步进入拍摄界面。尽量将人像放在取景框内。</w:t>
      </w:r>
    </w:p>
    <w:p w14:paraId="0B52D341"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drawing>
          <wp:inline distT="0" distB="0" distL="0" distR="0">
            <wp:extent cx="1861185" cy="3872865"/>
            <wp:effectExtent l="0" t="0" r="5715" b="0"/>
            <wp:docPr id="2" name="图片 2" descr="C:\Users\ADMINI~1\AppData\Local\Temp\WeChat Files\8c62989eab95918a8372447df8c61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WeChat Files\8c62989eab95918a8372447df8c61f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2"/>
                    <a:stretch>
                      <a:fillRect/>
                    </a:stretch>
                  </pic:blipFill>
                  <pic:spPr>
                    <a:xfrm>
                      <a:off x="0" y="0"/>
                      <a:ext cx="1877505" cy="390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AC765">
      <w:pPr>
        <w:pStyle w:val="8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点击开始拍摄后，会显示照片预览，如无问题，可点击确定进行照片制作</w:t>
      </w:r>
      <w:r>
        <w:rPr>
          <w:rFonts w:hint="eastAsia" w:ascii="宋体" w:hAnsi="宋体" w:eastAsia="宋体" w:cs="Times New Roman"/>
          <w:sz w:val="24"/>
          <w:szCs w:val="24"/>
        </w:rPr>
        <w:t>：</w:t>
      </w:r>
    </w:p>
    <w:p w14:paraId="0CE60749"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drawing>
          <wp:inline distT="0" distB="0" distL="0" distR="0">
            <wp:extent cx="2087245" cy="4260850"/>
            <wp:effectExtent l="0" t="0" r="8255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rcRect t="3630"/>
                    <a:stretch>
                      <a:fillRect/>
                    </a:stretch>
                  </pic:blipFill>
                  <pic:spPr>
                    <a:xfrm>
                      <a:off x="0" y="0"/>
                      <a:ext cx="2103554" cy="429370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714C6">
      <w:pPr>
        <w:rPr>
          <w:rFonts w:ascii="宋体" w:hAnsi="宋体" w:eastAsia="宋体" w:cs="Times New Roman"/>
          <w:sz w:val="24"/>
          <w:szCs w:val="24"/>
        </w:rPr>
      </w:pPr>
    </w:p>
    <w:p w14:paraId="15BFAEF5">
      <w:pPr>
        <w:pStyle w:val="8"/>
        <w:numPr>
          <w:ilvl w:val="0"/>
          <w:numId w:val="1"/>
        </w:numPr>
        <w:ind w:firstLineChars="0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制作完成后，系统会自动进行检测，检测通过的自动存入草稿箱，检测不通过的，会进行相应提示。同时返回重拍按钮自动进入一定时间的冷静期。</w:t>
      </w:r>
    </w:p>
    <w:p w14:paraId="63A0338A"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Times New Roman" w:hAnsi="Times New Roman" w:cs="Times New Roman"/>
          <w:szCs w:val="32"/>
        </w:rPr>
        <w:drawing>
          <wp:inline distT="0" distB="0" distL="0" distR="0">
            <wp:extent cx="1136650" cy="2767965"/>
            <wp:effectExtent l="0" t="0" r="6350" b="63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71679" cy="28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drawing>
          <wp:inline distT="0" distB="0" distL="0" distR="0">
            <wp:extent cx="1289050" cy="2774950"/>
            <wp:effectExtent l="0" t="0" r="635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39101" cy="2882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613F3">
      <w:pPr>
        <w:pStyle w:val="8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如遇多次</w:t>
      </w:r>
      <w:r>
        <w:rPr>
          <w:rFonts w:ascii="宋体" w:hAnsi="宋体" w:eastAsia="宋体" w:cs="Times New Roman"/>
          <w:b/>
          <w:sz w:val="24"/>
          <w:szCs w:val="24"/>
          <w:u w:val="single"/>
        </w:rPr>
        <w:t>活体检测</w:t>
      </w:r>
      <w:r>
        <w:rPr>
          <w:rFonts w:ascii="宋体" w:hAnsi="宋体" w:eastAsia="宋体" w:cs="Times New Roman"/>
          <w:sz w:val="24"/>
          <w:szCs w:val="24"/>
        </w:rPr>
        <w:t>失败的，则会对账户进行锁定，需学校老师后台解锁后才可以重新拍摄。提示文字为</w:t>
      </w:r>
      <w:r>
        <w:rPr>
          <w:rFonts w:hint="eastAsia" w:ascii="宋体" w:hAnsi="宋体" w:eastAsia="宋体" w:cs="Times New Roman"/>
          <w:sz w:val="24"/>
          <w:szCs w:val="24"/>
        </w:rPr>
        <w:t>：“</w:t>
      </w:r>
      <w:r>
        <w:rPr>
          <w:rFonts w:ascii="宋体" w:hAnsi="宋体" w:eastAsia="宋体" w:cs="Times New Roman"/>
          <w:sz w:val="24"/>
          <w:szCs w:val="24"/>
        </w:rPr>
        <w:t>系统检测到您的照片多次未通过活体检测，请联系学校图采工作部门进行账号解锁。系统检测到草稿箱有照片，可以选择进行上传。</w:t>
      </w:r>
      <w:r>
        <w:rPr>
          <w:rFonts w:hint="eastAsia" w:ascii="宋体" w:hAnsi="宋体" w:eastAsia="宋体" w:cs="Times New Roman"/>
          <w:sz w:val="24"/>
          <w:szCs w:val="24"/>
        </w:rPr>
        <w:t>”</w:t>
      </w:r>
    </w:p>
    <w:p w14:paraId="4D030B4A">
      <w:pPr>
        <w:jc w:val="center"/>
        <w:rPr>
          <w:rFonts w:ascii="宋体" w:hAnsi="宋体" w:eastAsia="宋体" w:cs="Times New Roman"/>
          <w:sz w:val="24"/>
          <w:szCs w:val="24"/>
        </w:rPr>
      </w:pPr>
      <w:r>
        <w:drawing>
          <wp:inline distT="0" distB="0" distL="0" distR="0">
            <wp:extent cx="2098675" cy="186944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5"/>
                    <a:srcRect l="13052" t="32835" r="12004" b="35000"/>
                    <a:stretch>
                      <a:fillRect/>
                    </a:stretch>
                  </pic:blipFill>
                  <pic:spPr>
                    <a:xfrm>
                      <a:off x="0" y="0"/>
                      <a:ext cx="2100657" cy="187120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70456">
      <w:pPr>
        <w:jc w:val="center"/>
        <w:rPr>
          <w:rFonts w:ascii="宋体" w:hAnsi="宋体" w:eastAsia="宋体" w:cs="Times New Roman"/>
          <w:sz w:val="24"/>
          <w:szCs w:val="24"/>
        </w:rPr>
      </w:pPr>
    </w:p>
    <w:p w14:paraId="42B541BA">
      <w:pPr>
        <w:pStyle w:val="8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如遇多次</w:t>
      </w:r>
      <w:r>
        <w:rPr>
          <w:rFonts w:ascii="宋体" w:hAnsi="宋体" w:eastAsia="宋体" w:cs="Times New Roman"/>
          <w:b/>
          <w:sz w:val="24"/>
          <w:szCs w:val="24"/>
          <w:u w:val="single"/>
        </w:rPr>
        <w:t>其他</w:t>
      </w:r>
      <w:r>
        <w:rPr>
          <w:rFonts w:hint="eastAsia" w:ascii="宋体" w:hAnsi="宋体" w:eastAsia="宋体" w:cs="Times New Roman"/>
          <w:b/>
          <w:sz w:val="24"/>
          <w:szCs w:val="24"/>
          <w:u w:val="single"/>
        </w:rPr>
        <w:t>指标</w:t>
      </w:r>
      <w:r>
        <w:rPr>
          <w:rFonts w:ascii="宋体" w:hAnsi="宋体" w:eastAsia="宋体" w:cs="Times New Roman"/>
          <w:b/>
          <w:sz w:val="24"/>
          <w:szCs w:val="24"/>
          <w:u w:val="single"/>
        </w:rPr>
        <w:t>检测</w:t>
      </w:r>
      <w:r>
        <w:rPr>
          <w:rFonts w:ascii="宋体" w:hAnsi="宋体" w:eastAsia="宋体" w:cs="Times New Roman"/>
          <w:sz w:val="24"/>
          <w:szCs w:val="24"/>
        </w:rPr>
        <w:t>失败的，则会对账户进行锁定，在一定冷静期后可以重新拍摄。提示文字为</w:t>
      </w:r>
      <w:r>
        <w:rPr>
          <w:rFonts w:hint="eastAsia" w:ascii="宋体" w:hAnsi="宋体" w:eastAsia="宋体" w:cs="Times New Roman"/>
          <w:sz w:val="24"/>
          <w:szCs w:val="24"/>
        </w:rPr>
        <w:t>:</w:t>
      </w:r>
      <w:r>
        <w:rPr>
          <w:rFonts w:ascii="宋体" w:hAnsi="宋体" w:eastAsia="宋体" w:cs="Times New Roman"/>
          <w:sz w:val="24"/>
          <w:szCs w:val="24"/>
        </w:rPr>
        <w:t xml:space="preserve"> “请仔细阅读拍摄要求，可于XX年XX月XX日XX：XX：XX后重新拍摄。系统检测到草稿箱有照片，可以选择进行上传。”</w:t>
      </w:r>
    </w:p>
    <w:p w14:paraId="1826F63F">
      <w:pPr>
        <w:jc w:val="center"/>
        <w:rPr>
          <w:rFonts w:ascii="宋体" w:hAnsi="宋体" w:eastAsia="宋体" w:cs="Times New Roman"/>
          <w:sz w:val="24"/>
          <w:szCs w:val="24"/>
        </w:rPr>
      </w:pPr>
      <w:r>
        <w:drawing>
          <wp:inline distT="0" distB="0" distL="0" distR="0">
            <wp:extent cx="2105660" cy="1760855"/>
            <wp:effectExtent l="0" t="0" r="889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6"/>
                    <a:srcRect l="12723" t="32836" r="12632" b="36884"/>
                    <a:stretch>
                      <a:fillRect/>
                    </a:stretch>
                  </pic:blipFill>
                  <pic:spPr>
                    <a:xfrm>
                      <a:off x="0" y="0"/>
                      <a:ext cx="2106690" cy="176157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8F0B4">
      <w:pPr>
        <w:jc w:val="center"/>
        <w:rPr>
          <w:rFonts w:ascii="宋体" w:hAnsi="宋体" w:eastAsia="宋体" w:cs="Times New Roman"/>
          <w:sz w:val="24"/>
          <w:szCs w:val="24"/>
        </w:rPr>
      </w:pPr>
    </w:p>
    <w:p w14:paraId="6C7AEE57">
      <w:pPr>
        <w:pStyle w:val="8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草稿箱照片在存入草稿箱后的一定时间（24小时）后可删。草稿箱已满时，无法进行拍摄操作。提示文字为</w:t>
      </w:r>
      <w:r>
        <w:rPr>
          <w:rFonts w:hint="eastAsia" w:ascii="宋体" w:hAnsi="宋体" w:eastAsia="宋体" w:cs="Times New Roman"/>
          <w:sz w:val="24"/>
          <w:szCs w:val="24"/>
        </w:rPr>
        <w:t>：“</w:t>
      </w:r>
      <w:r>
        <w:rPr>
          <w:rFonts w:ascii="宋体" w:hAnsi="宋体" w:eastAsia="宋体" w:cs="Times New Roman"/>
          <w:sz w:val="24"/>
          <w:szCs w:val="24"/>
        </w:rPr>
        <w:t>草稿箱已满，请前往草稿箱删除或使用草稿箱照片。</w:t>
      </w:r>
      <w:r>
        <w:rPr>
          <w:rFonts w:hint="eastAsia" w:ascii="宋体" w:hAnsi="宋体" w:eastAsia="宋体" w:cs="Times New Roman"/>
          <w:sz w:val="24"/>
          <w:szCs w:val="24"/>
        </w:rPr>
        <w:t>”</w:t>
      </w:r>
    </w:p>
    <w:p w14:paraId="2B93E3B8">
      <w:pPr>
        <w:jc w:val="center"/>
        <w:rPr>
          <w:rFonts w:ascii="宋体" w:hAnsi="宋体" w:eastAsia="宋体" w:cs="Times New Roman"/>
          <w:sz w:val="24"/>
          <w:szCs w:val="24"/>
        </w:rPr>
      </w:pPr>
      <w:r>
        <w:drawing>
          <wp:inline distT="0" distB="0" distL="0" distR="0">
            <wp:extent cx="2120900" cy="1346835"/>
            <wp:effectExtent l="0" t="0" r="0" b="571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7"/>
                    <a:srcRect l="12470" t="36625" r="11689" b="40199"/>
                    <a:stretch>
                      <a:fillRect/>
                    </a:stretch>
                  </pic:blipFill>
                  <pic:spPr>
                    <a:xfrm>
                      <a:off x="0" y="0"/>
                      <a:ext cx="2122629" cy="13482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FC0A6">
      <w:pPr>
        <w:pStyle w:val="8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通过检测后点击下一步，进入确认上传界面，此处也可以选择回到草稿箱，选择草稿箱的其他照片。</w:t>
      </w:r>
    </w:p>
    <w:p w14:paraId="09546630"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1289050" cy="2774950"/>
            <wp:effectExtent l="0" t="0" r="635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39101" cy="2882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1757B">
      <w:pPr>
        <w:rPr>
          <w:rFonts w:ascii="宋体" w:hAnsi="宋体" w:eastAsia="宋体" w:cs="Times New Roman"/>
          <w:sz w:val="24"/>
          <w:szCs w:val="24"/>
        </w:rPr>
      </w:pPr>
    </w:p>
    <w:p w14:paraId="46805A34">
      <w:pPr>
        <w:pStyle w:val="8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选择确认上传后，将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进行在线缴费</w:t>
      </w:r>
      <w:r>
        <w:rPr>
          <w:rFonts w:ascii="宋体" w:hAnsi="宋体" w:eastAsia="宋体" w:cs="Times New Roman"/>
          <w:sz w:val="24"/>
          <w:szCs w:val="24"/>
        </w:rPr>
        <w:t>，进入最后页或支付页。</w:t>
      </w:r>
      <w:r>
        <w:rPr>
          <w:rFonts w:hint="eastAsia" w:ascii="宋体" w:hAnsi="宋体" w:eastAsia="宋体" w:cs="Times New Roman"/>
          <w:sz w:val="24"/>
          <w:szCs w:val="24"/>
        </w:rPr>
        <w:t>收费标准为15元/人</w:t>
      </w:r>
      <w:r>
        <w:rPr>
          <w:rFonts w:hint="eastAsia" w:ascii="宋体" w:hAnsi="宋体" w:eastAsia="宋体" w:cs="Times New Roman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Times New Roman"/>
          <w:sz w:val="24"/>
          <w:szCs w:val="24"/>
        </w:rPr>
        <w:t>提供电子版照片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并负责上传到各类平台</w:t>
      </w:r>
      <w:r>
        <w:rPr>
          <w:rFonts w:hint="eastAsia" w:ascii="宋体" w:hAnsi="宋体" w:eastAsia="宋体" w:cs="Times New Roman"/>
          <w:sz w:val="24"/>
          <w:szCs w:val="24"/>
        </w:rPr>
        <w:t>和5张纸质照片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供毕业证书、学位证书使用。</w:t>
      </w:r>
    </w:p>
    <w:p w14:paraId="69064FE9">
      <w:pPr>
        <w:jc w:val="center"/>
        <w:rPr>
          <w:rFonts w:ascii="宋体" w:hAnsi="宋体" w:eastAsia="宋体" w:cs="Times New Roman"/>
          <w:sz w:val="24"/>
          <w:szCs w:val="24"/>
        </w:rPr>
      </w:pPr>
    </w:p>
    <w:p w14:paraId="3B723D1B">
      <w:pPr>
        <w:pStyle w:val="8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照片下载页，如系统已经制作完成，则图片下载处可以点击下载图片。</w:t>
      </w:r>
    </w:p>
    <w:p w14:paraId="23D5F9F3">
      <w:pPr>
        <w:jc w:val="center"/>
        <w:rPr>
          <w:rFonts w:ascii="宋体" w:hAnsi="宋体" w:eastAsia="宋体" w:cs="Times New Roman"/>
          <w:sz w:val="24"/>
          <w:szCs w:val="24"/>
        </w:rPr>
      </w:pPr>
    </w:p>
    <w:p w14:paraId="6ECC16F0">
      <w:pPr>
        <w:rPr>
          <w:rFonts w:ascii="宋体" w:hAnsi="宋体" w:eastAsia="宋体" w:cs="Times New Roman"/>
          <w:sz w:val="24"/>
          <w:szCs w:val="24"/>
        </w:rPr>
      </w:pPr>
    </w:p>
    <w:p w14:paraId="4023FB9A">
      <w:pPr>
        <w:widowControl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Times New Roman" w:hAnsi="Times New Roman" w:cs="Times New Roman"/>
          <w:szCs w:val="32"/>
        </w:rPr>
        <w:drawing>
          <wp:inline distT="0" distB="0" distL="0" distR="0">
            <wp:extent cx="1784985" cy="4984750"/>
            <wp:effectExtent l="0" t="0" r="1905" b="2540"/>
            <wp:docPr id="28" name="图片 28" descr="/private/var/mobile/Containers/Data/Application/8816BAEA-D98D-4D3C-AA41-A1EC6660535C/tmp/insert_image_tmp_dir/2023-02-24 12:03:45.856000.png2023-02-24 12:03:45.85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/private/var/mobile/Containers/Data/Application/8816BAEA-D98D-4D3C-AA41-A1EC6660535C/tmp/insert_image_tmp_dir/2023-02-24 12:03:45.856000.png2023-02-24 12:03:45.856000"/>
                    <pic:cNvPicPr>
                      <a:picLocks noChangeAspect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4985" cy="5046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191" w:right="1797" w:bottom="73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B61279"/>
    <w:multiLevelType w:val="multilevel"/>
    <w:tmpl w:val="15B6127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E3Mjg4MDIwNTJkODQ4OTNhNzBkODlhZWIzZGNhODAifQ=="/>
  </w:docVars>
  <w:rsids>
    <w:rsidRoot w:val="00000000"/>
    <w:rsid w:val="0BEE62C0"/>
    <w:rsid w:val="29470344"/>
    <w:rsid w:val="5AD17F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22"/>
    <w:rPr>
      <w:b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1143</Words>
  <Characters>1151</Characters>
  <Lines>5</Lines>
  <Paragraphs>1</Paragraphs>
  <TotalTime>7</TotalTime>
  <ScaleCrop>false</ScaleCrop>
  <LinksUpToDate>false</LinksUpToDate>
  <CharactersWithSpaces>1153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2020-05-26T11:24:00Z</dcterms:created>
  <dc:creator>张土豆</dc:creator>
  <cp:lastModifiedBy>LohKuan</cp:lastModifiedBy>
  <dcterms:modified xsi:type="dcterms:W3CDTF">2025-03-13T01:16:30Z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C3304F6E7D906A15F836F863A37BE091_32</vt:lpwstr>
  </property>
  <property fmtid="{D5CDD505-2E9C-101B-9397-08002B2CF9AE}" pid="3" name="KSOProductBuildVer">
    <vt:lpwstr>2052-12.1.0.20305</vt:lpwstr>
  </property>
  <property fmtid="{D5CDD505-2E9C-101B-9397-08002B2CF9AE}" pid="4" name="KSOTemplateDocerSaveRecord">
    <vt:lpwstr>eyJoZGlkIjoiZDA0OWE0ZmFlMDdiM2E0NzM3MGU1ZTYyMWY2ZWE5MTMiLCJ1c2VySWQiOiI2NTM3NzEwMDgifQ==</vt:lpwstr>
  </property>
</Properties>
</file>