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9A" w:rsidRDefault="00114A9A" w:rsidP="00114A9A">
      <w:pPr>
        <w:widowControl/>
        <w:shd w:val="clear" w:color="auto" w:fill="FFFFFF"/>
        <w:spacing w:before="100" w:beforeAutospacing="1" w:after="100" w:afterAutospacing="1" w:line="345" w:lineRule="atLeas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附3：</w:t>
      </w:r>
    </w:p>
    <w:tbl>
      <w:tblPr>
        <w:tblW w:w="83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51"/>
        <w:gridCol w:w="1899"/>
        <w:gridCol w:w="2127"/>
        <w:gridCol w:w="2126"/>
        <w:gridCol w:w="1276"/>
      </w:tblGrid>
      <w:tr w:rsidR="00114A9A" w:rsidTr="00F3240A">
        <w:trPr>
          <w:trHeight w:val="930"/>
        </w:trPr>
        <w:tc>
          <w:tcPr>
            <w:tcW w:w="8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A9A" w:rsidRDefault="00114A9A" w:rsidP="00F3240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 w:rsidRPr="007C2970"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</w:rPr>
              <w:t>常州大学怀德学院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</w:rPr>
              <w:t>机械与化学工程</w:t>
            </w:r>
            <w:r w:rsidRPr="007C2970"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</w:rPr>
              <w:t>系团总支学生会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</w:rPr>
              <w:t>干事考评细则</w:t>
            </w:r>
          </w:p>
        </w:tc>
      </w:tr>
      <w:tr w:rsidR="00114A9A" w:rsidTr="00F3240A">
        <w:trPr>
          <w:trHeight w:val="795"/>
        </w:trPr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:rsidR="00114A9A" w:rsidRDefault="00114A9A" w:rsidP="00F3240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69850</wp:posOffset>
                      </wp:positionV>
                      <wp:extent cx="408940" cy="233045"/>
                      <wp:effectExtent l="0" t="3175" r="4445" b="1905"/>
                      <wp:wrapNone/>
                      <wp:docPr id="2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94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14A9A" w:rsidRDefault="00114A9A" w:rsidP="00114A9A">
                                  <w:pP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楷体" w:eastAsia="楷体" w:hAnsi="楷体" w:cs="楷体" w:hint="eastAsia"/>
                                      <w:sz w:val="16"/>
                                      <w:szCs w:val="16"/>
                                    </w:rPr>
                                    <w:t>表现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14.1pt;margin-top:5.5pt;width:32.2pt;height:1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" stroked="f">
                      <v:textbox>
                        <w:txbxContent>
                          <w:p w:rsidR="00114A9A" w:rsidRDefault="00114A9A" w:rsidP="00114A9A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sz w:val="16"/>
                                <w:szCs w:val="16"/>
                              </w:rPr>
                              <w:t>表现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335915</wp:posOffset>
                      </wp:positionV>
                      <wp:extent cx="149225" cy="447675"/>
                      <wp:effectExtent l="0" t="2540" r="0" b="0"/>
                      <wp:wrapNone/>
                      <wp:docPr id="1" name="文本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14A9A" w:rsidRDefault="00114A9A" w:rsidP="00114A9A">
                                  <w:pPr>
                                    <w:rPr>
                                      <w:rFonts w:ascii="楷体" w:eastAsia="楷体" w:hAnsi="楷体" w:cs="楷体" w:hint="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楷体" w:eastAsia="楷体" w:hAnsi="楷体" w:cs="楷体" w:hint="eastAsia"/>
                                      <w:sz w:val="16"/>
                                      <w:szCs w:val="16"/>
                                    </w:rPr>
                                    <w:t>项目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" o:spid="_x0000_s1027" type="#_x0000_t202" style="position:absolute;left:0;text-align:left;margin-left:2.1pt;margin-top:26.45pt;width:11.7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" stroked="f">
                      <v:textbox>
                        <w:txbxContent>
                          <w:p w:rsidR="00114A9A" w:rsidRDefault="00114A9A" w:rsidP="00114A9A">
                            <w:pPr>
                              <w:rPr>
                                <w:rFonts w:ascii="楷体" w:eastAsia="楷体" w:hAnsi="楷体" w:cs="楷体" w:hint="eastAsia"/>
                                <w:szCs w:val="21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sz w:val="16"/>
                                <w:szCs w:val="16"/>
                              </w:rPr>
                              <w:t>项目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A9A" w:rsidRDefault="00114A9A" w:rsidP="00F3240A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A(25分）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A9A" w:rsidRDefault="00114A9A" w:rsidP="00F3240A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B（20分）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A9A" w:rsidRDefault="00114A9A" w:rsidP="00F3240A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C（15分）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A9A" w:rsidRDefault="00114A9A" w:rsidP="00F3240A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得分</w:t>
            </w:r>
          </w:p>
        </w:tc>
      </w:tr>
      <w:tr w:rsidR="00114A9A" w:rsidTr="00F3240A">
        <w:trPr>
          <w:trHeight w:val="435"/>
        </w:trPr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A9A" w:rsidRDefault="00114A9A" w:rsidP="00F3240A">
            <w:pPr>
              <w:jc w:val="center"/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A9A" w:rsidRDefault="00114A9A" w:rsidP="00F3240A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表现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A9A" w:rsidRDefault="00114A9A" w:rsidP="00F3240A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表现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A9A" w:rsidRDefault="00114A9A" w:rsidP="00F3240A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表现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A9A" w:rsidRDefault="00114A9A" w:rsidP="00F3240A">
            <w:pPr>
              <w:jc w:val="center"/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</w:pPr>
          </w:p>
        </w:tc>
      </w:tr>
      <w:tr w:rsidR="00114A9A" w:rsidTr="00F3240A">
        <w:trPr>
          <w:trHeight w:val="186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A9A" w:rsidRDefault="00114A9A" w:rsidP="00F3240A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出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br/>
              <w:t>勤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br/>
              <w:t>表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br/>
              <w:t>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A9A" w:rsidRDefault="00114A9A" w:rsidP="00F3240A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</w:rPr>
              <w:t>在学生会全体大会、部门例会等会议中，从未出现过无故缺席情况。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A9A" w:rsidRDefault="00114A9A" w:rsidP="00F3240A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</w:rPr>
              <w:t>在学生会全体大会、部门例会等会议中出过一次无故缺席的情况。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A9A" w:rsidRDefault="00114A9A" w:rsidP="00F3240A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</w:rPr>
              <w:t>在学生会全体大会、部门例会等会议中，出现过两次及以上无故缺席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</w:rPr>
              <w:br/>
              <w:t>的情况。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A9A" w:rsidRDefault="00114A9A" w:rsidP="00F3240A">
            <w:pP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</w:pPr>
          </w:p>
        </w:tc>
      </w:tr>
      <w:tr w:rsidR="00114A9A" w:rsidTr="00F3240A">
        <w:trPr>
          <w:trHeight w:val="193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A9A" w:rsidRDefault="00114A9A" w:rsidP="00F3240A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部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br/>
              <w:t>门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br/>
              <w:t>工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br/>
              <w:t>作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A9A" w:rsidRDefault="00114A9A" w:rsidP="00F3240A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</w:rPr>
              <w:t>能在部门活动中积极组织统筹，提出的策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</w:rPr>
              <w:br/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</w:rPr>
              <w:t>划方案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</w:rPr>
              <w:t>得以实行，乐于代表学生会出席重大活动或比赛。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A9A" w:rsidRDefault="00114A9A" w:rsidP="00F3240A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</w:rPr>
              <w:t>能积极参加学生会全体或部门活动，在活动中积极建言献策，具有一定的协作精神，能为学生会服务。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A9A" w:rsidRDefault="00114A9A" w:rsidP="00F3240A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</w:rPr>
              <w:t>在活动中态度消极，无法很好完成上级布置的任务，不认真参加或时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</w:rPr>
              <w:br/>
              <w:t>常无故缺席集体活动，缺乏协作精神。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A9A" w:rsidRDefault="00114A9A" w:rsidP="00F3240A">
            <w:pP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</w:pPr>
          </w:p>
        </w:tc>
      </w:tr>
      <w:tr w:rsidR="00114A9A" w:rsidTr="00F3240A">
        <w:trPr>
          <w:trHeight w:val="223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A9A" w:rsidRDefault="00114A9A" w:rsidP="00F3240A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遵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br/>
              <w:t>纪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br/>
              <w:t>守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br/>
              <w:t>法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A9A" w:rsidRDefault="00114A9A" w:rsidP="00F3240A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</w:rPr>
              <w:t>严格要求自己自觉学习和遵守法律法规、学校的各项规章制度与学生会的规章制度，主动协助管理人员做好管理工作，起到模范带头作用，敢于进行批评和自我批评。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A9A" w:rsidRDefault="00114A9A" w:rsidP="00F3240A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</w:rPr>
              <w:t>能认真学习和遵守各项法律法规、学校各项规章制度、学生会各项规章制度，接受各级管理人员的管理，能进行批评和自我批评。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A9A" w:rsidRDefault="00114A9A" w:rsidP="00F3240A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</w:rPr>
              <w:t>对相关法律法规、学校的规章制度和学生会的规章制度了解不够，偶有（一次及以上）违反规章制度的行为和不服从管理人员管理的现象发生。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A9A" w:rsidRDefault="00114A9A" w:rsidP="00F3240A">
            <w:pP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</w:pPr>
          </w:p>
        </w:tc>
      </w:tr>
      <w:tr w:rsidR="00114A9A" w:rsidTr="00F3240A">
        <w:trPr>
          <w:trHeight w:val="168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A9A" w:rsidRDefault="00114A9A" w:rsidP="00F3240A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br/>
              <w:t>人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br/>
              <w:t>表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br/>
              <w:t>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A9A" w:rsidRDefault="00114A9A" w:rsidP="00F3240A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</w:rPr>
              <w:t>注重自身德智的修养，积极学习，在期末考试中未出现必修课不及格，并积极帮助他人学习，带动集体的进步。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A9A" w:rsidRDefault="00114A9A" w:rsidP="00F3240A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</w:rPr>
              <w:t>能不断提高自己的德智修养，学习态度端正，在期末考试中出现一门必修课不及格，并且在补考未通过。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A9A" w:rsidRDefault="00114A9A" w:rsidP="00F3240A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</w:rPr>
              <w:t>对学习态度不端正，不愿主动提高自己的德智水平，在期末考试中出现两门（含两门）以上必修课不及格且补考未通过。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A9A" w:rsidRDefault="00114A9A" w:rsidP="00F3240A">
            <w:pP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</w:pPr>
          </w:p>
        </w:tc>
      </w:tr>
      <w:tr w:rsidR="00114A9A" w:rsidTr="00F3240A">
        <w:trPr>
          <w:trHeight w:val="285"/>
        </w:trPr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A9A" w:rsidRDefault="00114A9A" w:rsidP="00F3240A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总评分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A9A" w:rsidRDefault="00114A9A" w:rsidP="00F3240A">
            <w:pPr>
              <w:jc w:val="center"/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</w:pPr>
          </w:p>
        </w:tc>
      </w:tr>
    </w:tbl>
    <w:p w:rsidR="00114A9A" w:rsidRDefault="00114A9A" w:rsidP="00114A9A">
      <w:pPr>
        <w:widowControl/>
        <w:shd w:val="clear" w:color="auto" w:fill="FFFFFF"/>
        <w:spacing w:before="100" w:beforeAutospacing="1" w:after="100" w:afterAutospacing="1" w:line="345" w:lineRule="atLeast"/>
        <w:jc w:val="left"/>
        <w:rPr>
          <w:rFonts w:ascii="宋体" w:hAnsi="宋体" w:cs="宋体" w:hint="eastAsia"/>
          <w:sz w:val="24"/>
          <w:szCs w:val="24"/>
        </w:rPr>
      </w:pPr>
    </w:p>
    <w:p w:rsidR="00E326E4" w:rsidRDefault="00E326E4">
      <w:bookmarkStart w:id="0" w:name="_GoBack"/>
      <w:bookmarkEnd w:id="0"/>
    </w:p>
    <w:sectPr w:rsidR="00E326E4" w:rsidSect="00F027E8">
      <w:pgSz w:w="11906" w:h="16838"/>
      <w:pgMar w:top="1440" w:right="1797" w:bottom="1440" w:left="1797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A5F" w:rsidRDefault="00204A5F" w:rsidP="00114A9A">
      <w:r>
        <w:separator/>
      </w:r>
    </w:p>
  </w:endnote>
  <w:endnote w:type="continuationSeparator" w:id="0">
    <w:p w:rsidR="00204A5F" w:rsidRDefault="00204A5F" w:rsidP="0011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A5F" w:rsidRDefault="00204A5F" w:rsidP="00114A9A">
      <w:r>
        <w:separator/>
      </w:r>
    </w:p>
  </w:footnote>
  <w:footnote w:type="continuationSeparator" w:id="0">
    <w:p w:rsidR="00204A5F" w:rsidRDefault="00204A5F" w:rsidP="00114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629"/>
    <w:rsid w:val="00114A9A"/>
    <w:rsid w:val="00157E8F"/>
    <w:rsid w:val="001F681E"/>
    <w:rsid w:val="00204A5F"/>
    <w:rsid w:val="003C4629"/>
    <w:rsid w:val="004C7BDF"/>
    <w:rsid w:val="00701F88"/>
    <w:rsid w:val="00A24DE5"/>
    <w:rsid w:val="00E3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9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4A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4A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4A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4A9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9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4A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4A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4A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4A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2016-05-31T12:47:00Z</dcterms:created>
  <dcterms:modified xsi:type="dcterms:W3CDTF">2016-05-31T12:47:00Z</dcterms:modified>
</cp:coreProperties>
</file>