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国旗护卫队</w:t>
      </w:r>
      <w:r>
        <w:rPr>
          <w:rFonts w:hint="eastAsia"/>
          <w:b/>
          <w:bCs/>
          <w:sz w:val="40"/>
          <w:szCs w:val="48"/>
          <w:lang w:eastAsia="zh-CN"/>
        </w:rPr>
        <w:t>部门</w:t>
      </w:r>
      <w:r>
        <w:rPr>
          <w:rFonts w:hint="eastAsia"/>
          <w:b/>
          <w:bCs/>
          <w:sz w:val="40"/>
          <w:szCs w:val="48"/>
        </w:rPr>
        <w:t>职能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一、主席团：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统筹规划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国旗</w:t>
      </w:r>
      <w:r>
        <w:rPr>
          <w:rFonts w:hint="eastAsia" w:ascii="微软雅黑" w:hAnsi="微软雅黑" w:eastAsia="微软雅黑" w:cs="微软雅黑"/>
          <w:sz w:val="24"/>
          <w:szCs w:val="24"/>
        </w:rPr>
        <w:t>护卫队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的整体</w:t>
      </w:r>
      <w:r>
        <w:rPr>
          <w:rFonts w:hint="eastAsia" w:ascii="微软雅黑" w:hAnsi="微软雅黑" w:eastAsia="微软雅黑" w:cs="微软雅黑"/>
          <w:sz w:val="24"/>
          <w:szCs w:val="24"/>
        </w:rPr>
        <w:t>发展方向，协调并推进各部门的工作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4"/>
          <w:szCs w:val="24"/>
        </w:rPr>
        <w:t>发挥指导老师与队员的纽带作用，传达并落实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上级部门</w:t>
      </w:r>
      <w:r>
        <w:rPr>
          <w:rFonts w:hint="eastAsia" w:ascii="微软雅黑" w:hAnsi="微软雅黑" w:eastAsia="微软雅黑" w:cs="微软雅黑"/>
          <w:sz w:val="24"/>
          <w:szCs w:val="24"/>
        </w:rPr>
        <w:t>下达的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各项</w:t>
      </w:r>
      <w:r>
        <w:rPr>
          <w:rFonts w:hint="eastAsia" w:ascii="微软雅黑" w:hAnsi="微软雅黑" w:eastAsia="微软雅黑" w:cs="微软雅黑"/>
          <w:sz w:val="24"/>
          <w:szCs w:val="24"/>
        </w:rPr>
        <w:t>工作要求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；确保日常训练和相关工作有序开展，做好人员安排和人才培养。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宣传部：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负责组织的校内外</w:t>
      </w:r>
      <w:r>
        <w:rPr>
          <w:rFonts w:hint="eastAsia" w:ascii="微软雅黑" w:hAnsi="微软雅黑" w:eastAsia="微软雅黑" w:cs="微软雅黑"/>
          <w:sz w:val="24"/>
          <w:szCs w:val="24"/>
        </w:rPr>
        <w:t>宣传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工作，</w:t>
      </w:r>
      <w:r>
        <w:rPr>
          <w:rFonts w:hint="eastAsia" w:ascii="微软雅黑" w:hAnsi="微软雅黑" w:eastAsia="微软雅黑" w:cs="微软雅黑"/>
          <w:sz w:val="24"/>
          <w:szCs w:val="24"/>
        </w:rPr>
        <w:t>不断巩固国旗护卫队作为爱国主义教育载体的重要作用；辅助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队员日常</w:t>
      </w:r>
      <w:r>
        <w:rPr>
          <w:rFonts w:hint="eastAsia" w:ascii="微软雅黑" w:hAnsi="微软雅黑" w:eastAsia="微软雅黑" w:cs="微软雅黑"/>
          <w:sz w:val="24"/>
          <w:szCs w:val="24"/>
        </w:rPr>
        <w:t>训练，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做好相关物资统筹管理；记录每次</w:t>
      </w:r>
      <w:r>
        <w:rPr>
          <w:rFonts w:hint="eastAsia" w:ascii="微软雅黑" w:hAnsi="微软雅黑" w:eastAsia="微软雅黑" w:cs="微软雅黑"/>
          <w:sz w:val="24"/>
          <w:szCs w:val="24"/>
        </w:rPr>
        <w:t>任务的执行情况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训练部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认真完成日常训练，确保每次活动都能展现国护的最佳精神风貌。牢记个人责任与使命，及时完成日常升旗与收旗。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CAA22"/>
    <w:multiLevelType w:val="singleLevel"/>
    <w:tmpl w:val="105CAA2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MjAwNjE5MThiOGU5YzEzNzYxMjZjMzExZTlkMGQifQ=="/>
  </w:docVars>
  <w:rsids>
    <w:rsidRoot w:val="00961125"/>
    <w:rsid w:val="004B03AD"/>
    <w:rsid w:val="00961125"/>
    <w:rsid w:val="009900A2"/>
    <w:rsid w:val="00B90375"/>
    <w:rsid w:val="20D806F0"/>
    <w:rsid w:val="34D600C3"/>
    <w:rsid w:val="368E280E"/>
    <w:rsid w:val="43A91A2C"/>
    <w:rsid w:val="519768A5"/>
    <w:rsid w:val="5FE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434</Characters>
  <Lines>3</Lines>
  <Paragraphs>1</Paragraphs>
  <TotalTime>19</TotalTime>
  <ScaleCrop>false</ScaleCrop>
  <LinksUpToDate>false</LinksUpToDate>
  <CharactersWithSpaces>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2022-05-11T14:33:00Z</dcterms:created>
  <dc:creator>李华钊</dc:creator>
  <cp:lastModifiedBy>Mr.Flash</cp:lastModifiedBy>
  <dcterms:modified xsi:type="dcterms:W3CDTF">2024-06-03T02:56:58Z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10CE14A7B62F46CFACFDE3DD3AFDF001_13</vt:lpwstr>
  </property>
</Properties>
</file>