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eastAsia"/>
          <w:lang w:val="en-US" w:eastAsia="zh-CN"/>
        </w:rPr>
        <w:t>1.登录教务管理系统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"C:\\Users\\Administrator\\AppData\\Roaming\\Tencent\\Users\\704335344\\QQ\\WinTemp\\RichOle\\DD4]BT%4ILHL1MNW~LFZ{Q1.png"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34025" cy="8858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2.找到功能键，并点击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"C:\\Users\\Administrator\\AppData\\Roaming\\Tencent\\Users\\704335344\\QQ\\WinTemp\\RichOle\\O]ZU1SW443Z)@NQKWOU)9ZH.png"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362075" cy="26670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3.选择点击课程设计管理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"C:\\Users\\Administrator\\AppData\\Roaming\\Tencent\\Users\\704335344\\QQ\\WinTemp\\RichOle\\J9SP~NLP{CTQ6F4W22PH]HN.png"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447925" cy="101917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选择课程设计任务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"C:\\Users\\Administrator\\AppData\\Roaming\\Tencent\\Users\\704335344\\QQ\\WinTemp\\RichOle\\QRJF12LC0[5Z9)]8$2(6(DG.png"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52525" cy="952500"/>
            <wp:effectExtent l="0" t="0" r="9525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点击新增分组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"C:\\Users\\Administrator\\AppData\\Roaming\\Tencent\\Users\\704335344\\QQ\\WinTemp\\RichOle\\GB7T1V_`BABO}7_8{A$GDF9.png"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809875" cy="342900"/>
            <wp:effectExtent l="0" t="0" r="9525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输入设计题目及相关信息，点击保存，编号自动生成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"C:\\Users\\Administrator\\AppData\\Roaming\\Tencent\\Users\\704335344\\QQ\\WinTemp\\RichOle\\4JBH`I5X~BZGL3Z2MZ%%8G2.png"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62625" cy="590550"/>
            <wp:effectExtent l="0" t="0" r="9525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点击“选择”，出现分组信息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"C:\\Users\\Administrator\\AppData\\Roaming\\Tencent\\Users\\704335344\\QQ\\WinTemp\\RichOle\\QRJF12LC0[5Z9)]8$2(6(DG.png"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52525" cy="952500"/>
            <wp:effectExtent l="0" t="0" r="9525" b="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点击分组名单，选择学生，选好后直接关闭页面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"C:\\Users\\Administrator\\AppData\\Roaming\\Tencent\\Users\\704335344\\QQ\\WinTemp\\RichOle\\H7HF6EHDH2@}2K0IKH[K{CH.png"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124075" cy="762000"/>
            <wp:effectExtent l="0" t="0" r="9525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9.点击“选择”，出现分组人数，页面左下方出现分组信息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"C:\\Users\\Administrator\\AppData\\Roaming\\Tencent\\Users\\704335344\\QQ\\WinTemp\\RichOle\\QRJF12LC0[5Z9)]8$2(6(DG.png"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52525" cy="952500"/>
            <wp:effectExtent l="0" t="0" r="9525" b="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10.选择分组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"C:\\Users\\Administrator\\AppData\\Roaming\\Tencent\\Users\\704335344\\QQ\\WinTemp\\RichOle\\9ZCB9[ZHX}ATJF~_[4S3@IJ.png"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67050" cy="838200"/>
            <wp:effectExtent l="0" t="0" r="0" b="0"/>
            <wp:docPr id="10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11.选择借用节次，输入借用教室用途，点击“查询空教室”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"C:\\Users\\Administrator\\AppData\\Roaming\\Tencent\\Users\\704335344\\QQ\\WinTemp\\RichOle\\JDPJWE]ZDTN~8`F65I9(N$P.png"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705725" cy="2609850"/>
            <wp:effectExtent l="0" t="0" r="9525" b="0"/>
            <wp:docPr id="11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在空教室列表中选择借用符合要求的教室，避开考研教室及一些特殊用途教室。此步骤完成后，教室即借用成功。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"C:\\Users\\Administrator\\AppData\\Roaming\\Tencent\\Users\\704335344\\QQ\\WinTemp\\RichOle\\OZ7%NI5{~RY`S00683$1_ZF.png"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790950" cy="2457450"/>
            <wp:effectExtent l="0" t="0" r="0" b="0"/>
            <wp:docPr id="12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13.点击“选择”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"C:\\Users\\Administrator\\AppData\\Roaming\\Tencent\\Users\\704335344\\QQ\\WinTemp\\RichOle\\QRJF12LC0[5Z9)]8$2(6(DG.png"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52525" cy="952500"/>
            <wp:effectExtent l="0" t="0" r="9525" b="0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14.查看教室安排情况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"C:\\Users\\Administrator\\AppData\\Roaming\\Tencent\\Users\\704335344\\QQ\\WinTemp\\RichOle\\D)NE(}B(_18]`LDZ${87USK.png"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714500" cy="419100"/>
            <wp:effectExtent l="0" t="0" r="0" b="0"/>
            <wp:docPr id="14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95525551">
    <w:nsid w:val="5923E8AF"/>
    <w:multiLevelType w:val="singleLevel"/>
    <w:tmpl w:val="5923E8AF"/>
    <w:lvl w:ilvl="0" w:tentative="1">
      <w:start w:val="12"/>
      <w:numFmt w:val="decimal"/>
      <w:suff w:val="nothing"/>
      <w:lvlText w:val="%1."/>
      <w:lvlJc w:val="left"/>
    </w:lvl>
  </w:abstractNum>
  <w:abstractNum w:abstractNumId="1495524781">
    <w:nsid w:val="5923E5AD"/>
    <w:multiLevelType w:val="singleLevel"/>
    <w:tmpl w:val="5923E5AD"/>
    <w:lvl w:ilvl="0" w:tentative="1">
      <w:start w:val="4"/>
      <w:numFmt w:val="decimal"/>
      <w:suff w:val="nothing"/>
      <w:lvlText w:val="%1."/>
      <w:lvlJc w:val="left"/>
    </w:lvl>
  </w:abstractNum>
  <w:num w:numId="1">
    <w:abstractNumId w:val="1495524781"/>
  </w:num>
  <w:num w:numId="2">
    <w:abstractNumId w:val="14955255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E0B9D"/>
    <w:rsid w:val="18C657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2018-03-21T07:12:28Z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2052-10.1.0.5469</vt:lpwstr>
  </property>
</Properties>
</file>